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9" w:rsidRDefault="009463F9"/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  <w:r>
        <w:rPr>
          <w:rFonts w:cs="Arial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6E2DBA0E" wp14:editId="6B47A1C5">
            <wp:simplePos x="0" y="0"/>
            <wp:positionH relativeFrom="margin">
              <wp:align>center</wp:align>
            </wp:positionH>
            <wp:positionV relativeFrom="paragraph">
              <wp:posOffset>22393</wp:posOffset>
            </wp:positionV>
            <wp:extent cx="1534855" cy="1534855"/>
            <wp:effectExtent l="190500" t="190500" r="198755" b="19875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bertas sport games 2021bianco sfondo blu tond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55" cy="153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Pr="00DF6009" w:rsidRDefault="00DF6009" w:rsidP="00DF6009">
      <w:pPr>
        <w:jc w:val="center"/>
        <w:rPr>
          <w:rFonts w:eastAsia="Calibri" w:cs="Arial"/>
          <w:b/>
          <w:sz w:val="32"/>
          <w:lang w:eastAsia="it-IT" w:bidi="it-IT"/>
        </w:rPr>
      </w:pPr>
      <w:r w:rsidRPr="00DF6009">
        <w:rPr>
          <w:rFonts w:eastAsia="Calibri" w:cs="Arial"/>
          <w:b/>
          <w:sz w:val="32"/>
          <w:lang w:eastAsia="it-IT" w:bidi="it-IT"/>
        </w:rPr>
        <w:t>SI RICORDA CHE:</w:t>
      </w: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F6009">
      <w:pPr>
        <w:jc w:val="both"/>
        <w:rPr>
          <w:rFonts w:eastAsia="Calibri" w:cs="Arial"/>
          <w:sz w:val="24"/>
          <w:lang w:eastAsia="it-IT" w:bidi="it-IT"/>
        </w:rPr>
      </w:pPr>
      <w:r w:rsidRPr="00DF6009">
        <w:rPr>
          <w:rFonts w:eastAsia="Calibri" w:cs="Arial"/>
          <w:sz w:val="24"/>
          <w:lang w:eastAsia="it-IT" w:bidi="it-IT"/>
        </w:rPr>
        <w:t>AI CAMPIONATI NAZIONALI/INTERREGIONALI/REGIONALI/PROVINCIALI</w:t>
      </w:r>
      <w:r>
        <w:rPr>
          <w:rFonts w:eastAsia="Calibri" w:cs="Arial"/>
          <w:sz w:val="24"/>
          <w:lang w:eastAsia="it-IT" w:bidi="it-IT"/>
        </w:rPr>
        <w:t xml:space="preserve"> LIBERTAS, SU PRECISA DISPOSIZIONE DEL CONI E DI SPORT E SALUTE SPA, </w:t>
      </w:r>
      <w:r w:rsidRPr="00DF6009">
        <w:rPr>
          <w:rFonts w:eastAsia="Calibri" w:cs="Arial"/>
          <w:b/>
          <w:sz w:val="24"/>
          <w:lang w:eastAsia="it-IT" w:bidi="it-IT"/>
        </w:rPr>
        <w:t>POTRANNO PARTECIPARE ESCLUSIVAMENTE I TESSERATI AL CNS LIBERTAS</w:t>
      </w:r>
      <w:r>
        <w:rPr>
          <w:rFonts w:eastAsia="Calibri" w:cs="Arial"/>
          <w:sz w:val="24"/>
          <w:lang w:eastAsia="it-IT" w:bidi="it-IT"/>
        </w:rPr>
        <w:t xml:space="preserve">. </w:t>
      </w:r>
    </w:p>
    <w:p w:rsidR="00DF6009" w:rsidRDefault="00DF6009" w:rsidP="00DF6009">
      <w:pPr>
        <w:jc w:val="both"/>
        <w:rPr>
          <w:rFonts w:eastAsia="Calibri" w:cs="Arial"/>
          <w:sz w:val="24"/>
          <w:lang w:eastAsia="it-IT" w:bidi="it-IT"/>
        </w:rPr>
      </w:pPr>
      <w:r>
        <w:rPr>
          <w:rFonts w:eastAsia="Calibri" w:cs="Arial"/>
          <w:sz w:val="24"/>
          <w:lang w:eastAsia="it-IT" w:bidi="it-IT"/>
        </w:rPr>
        <w:t xml:space="preserve">TALE INOSSERVANZA PORTERA’ </w:t>
      </w:r>
      <w:r w:rsidR="00FF1812">
        <w:rPr>
          <w:rFonts w:eastAsia="Calibri" w:cs="Arial"/>
          <w:sz w:val="24"/>
          <w:lang w:eastAsia="it-IT" w:bidi="it-IT"/>
        </w:rPr>
        <w:t>A</w:t>
      </w:r>
      <w:bookmarkStart w:id="0" w:name="_GoBack"/>
      <w:bookmarkEnd w:id="0"/>
      <w:r>
        <w:rPr>
          <w:rFonts w:eastAsia="Calibri" w:cs="Arial"/>
          <w:sz w:val="24"/>
          <w:lang w:eastAsia="it-IT" w:bidi="it-IT"/>
        </w:rPr>
        <w:t>L DISCONOSCIMENTO DELLA MANIFESTAZIONE COME CAMPIONATO ISTITUZIONALE LIBERTAS.</w:t>
      </w:r>
    </w:p>
    <w:p w:rsidR="00DF6009" w:rsidRDefault="00DF6009" w:rsidP="00DF6009">
      <w:pPr>
        <w:jc w:val="both"/>
        <w:rPr>
          <w:rFonts w:eastAsia="Calibri" w:cs="Arial"/>
          <w:lang w:eastAsia="it-IT" w:bidi="it-IT"/>
        </w:rPr>
      </w:pPr>
      <w:r>
        <w:rPr>
          <w:rFonts w:eastAsia="Calibri" w:cs="Arial"/>
          <w:sz w:val="24"/>
          <w:lang w:eastAsia="it-IT" w:bidi="it-IT"/>
        </w:rPr>
        <w:t>I PARTECIPANTI E LE MANIFESTAZIONI DOVRANNO ESSERE INSERITI NEL SIL NEI TEMPI PREVISTI DALLE LINEE GUIDA AI CAMPIONATI 2021.</w:t>
      </w: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</w:p>
    <w:p w:rsidR="00DF6009" w:rsidRDefault="00DF6009" w:rsidP="00D54AC9">
      <w:pPr>
        <w:ind w:left="3403" w:firstLine="708"/>
        <w:rPr>
          <w:rFonts w:eastAsia="Calibri" w:cs="Arial"/>
          <w:lang w:eastAsia="it-IT" w:bidi="it-IT"/>
        </w:rPr>
      </w:pPr>
      <w:r>
        <w:rPr>
          <w:rFonts w:cs="Arial"/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1" wp14:anchorId="6F26B75A" wp14:editId="3B54F81F">
            <wp:simplePos x="0" y="0"/>
            <wp:positionH relativeFrom="column">
              <wp:posOffset>0</wp:posOffset>
            </wp:positionH>
            <wp:positionV relativeFrom="paragraph">
              <wp:posOffset>-260506</wp:posOffset>
            </wp:positionV>
            <wp:extent cx="1017725" cy="1017725"/>
            <wp:effectExtent l="190500" t="171450" r="163830" b="16383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bertas sport games 2021bianco sfondo blu tond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25" cy="101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95D" w:rsidRDefault="00D54AC9" w:rsidP="00D54AC9">
      <w:pPr>
        <w:ind w:left="3403" w:firstLine="708"/>
      </w:pPr>
      <w:r>
        <w:rPr>
          <w:rFonts w:eastAsia="Calibri" w:cs="Arial"/>
          <w:lang w:eastAsia="it-IT" w:bidi="it-IT"/>
        </w:rPr>
        <w:t xml:space="preserve">Spett.le </w:t>
      </w:r>
      <w:r w:rsidRPr="00D54AC9">
        <w:rPr>
          <w:rFonts w:eastAsia="Calibri" w:cs="Arial"/>
          <w:lang w:eastAsia="it-IT" w:bidi="it-IT"/>
        </w:rPr>
        <w:t>Centro Nazionale Sportivo Libertas</w:t>
      </w:r>
    </w:p>
    <w:p w:rsidR="00D54AC9" w:rsidRPr="00D54AC9" w:rsidRDefault="00D54AC9" w:rsidP="00D54AC9">
      <w:pPr>
        <w:pStyle w:val="Paragrafoelenco"/>
        <w:numPr>
          <w:ilvl w:val="0"/>
          <w:numId w:val="1"/>
        </w:numPr>
        <w:ind w:firstLine="3391"/>
      </w:pPr>
      <w:r w:rsidRPr="00D54AC9">
        <w:rPr>
          <w:rFonts w:eastAsia="Calibri" w:cs="Arial"/>
          <w:lang w:eastAsia="it-IT" w:bidi="it-IT"/>
        </w:rPr>
        <w:t xml:space="preserve">al Presidente </w:t>
      </w:r>
    </w:p>
    <w:p w:rsidR="0016795D" w:rsidRPr="00D54AC9" w:rsidRDefault="00D54AC9" w:rsidP="004D0645">
      <w:pPr>
        <w:pStyle w:val="Paragrafoelenco"/>
        <w:numPr>
          <w:ilvl w:val="0"/>
          <w:numId w:val="1"/>
        </w:numPr>
        <w:ind w:firstLine="3391"/>
      </w:pPr>
      <w:r w:rsidRPr="00D54AC9">
        <w:rPr>
          <w:rFonts w:eastAsia="Calibri" w:cs="Arial"/>
          <w:lang w:eastAsia="it-IT" w:bidi="it-IT"/>
        </w:rPr>
        <w:t>al Segretario Generale</w:t>
      </w:r>
    </w:p>
    <w:p w:rsidR="00D54AC9" w:rsidRDefault="00D54AC9" w:rsidP="00D54AC9">
      <w:r>
        <w:t xml:space="preserve">Oggetto: richiesta </w:t>
      </w:r>
      <w:r w:rsidR="00340347">
        <w:t>organizzazione</w:t>
      </w:r>
      <w:r>
        <w:t xml:space="preserve"> Campionato/Trofeo Libertas 202</w:t>
      </w:r>
      <w:r w:rsidR="005D55F1">
        <w:t>1</w:t>
      </w:r>
      <w:r>
        <w:t>.</w:t>
      </w:r>
    </w:p>
    <w:p w:rsidR="00D54AC9" w:rsidRDefault="006D37E1" w:rsidP="00D54AC9">
      <w:r>
        <w:t>Con la presente domanda s</w:t>
      </w:r>
      <w:r w:rsidR="00D54AC9">
        <w:t xml:space="preserve">i chiede l’organizzazione della manifestazione sportiva </w:t>
      </w:r>
      <w:r>
        <w:t>L</w:t>
      </w:r>
      <w:r w:rsidR="00D54AC9">
        <w:t xml:space="preserve">ibertas </w:t>
      </w:r>
      <w:r>
        <w:t xml:space="preserve">sotto indicata </w:t>
      </w:r>
      <w:r w:rsidR="00D54AC9">
        <w:t>e si forniscono le seguenti informazioni</w:t>
      </w:r>
      <w:r w:rsidR="00F6036F">
        <w:t xml:space="preserve"> relative alla manifestazione</w:t>
      </w:r>
      <w:r w:rsidR="00D54AC9"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3543"/>
        <w:gridCol w:w="561"/>
      </w:tblGrid>
      <w:tr w:rsidR="00F6036F" w:rsidTr="00F6036F">
        <w:tc>
          <w:tcPr>
            <w:tcW w:w="3114" w:type="dxa"/>
          </w:tcPr>
          <w:p w:rsidR="00F6036F" w:rsidRDefault="00F6036F" w:rsidP="00D54AC9">
            <w:r>
              <w:t>Comitato organizzatore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Responsabile organizzatore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Telefono e/o cellulare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 xml:space="preserve">Email 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F6036F">
            <w:r>
              <w:t>Eventuali partnership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Disciplina sportiva (ric. Coni)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F6036F">
            <w:r>
              <w:t>Tipo manifestazione (spuntare)</w:t>
            </w:r>
          </w:p>
        </w:tc>
        <w:tc>
          <w:tcPr>
            <w:tcW w:w="1843" w:type="dxa"/>
          </w:tcPr>
          <w:p w:rsidR="00F6036F" w:rsidRPr="00F6036F" w:rsidRDefault="00F6036F" w:rsidP="00D54AC9">
            <w:pPr>
              <w:rPr>
                <w:b/>
              </w:rPr>
            </w:pPr>
            <w:r w:rsidRPr="00F6036F">
              <w:rPr>
                <w:b/>
              </w:rPr>
              <w:t>Camp. Regionale</w:t>
            </w:r>
          </w:p>
        </w:tc>
        <w:tc>
          <w:tcPr>
            <w:tcW w:w="567" w:type="dxa"/>
          </w:tcPr>
          <w:p w:rsidR="00F6036F" w:rsidRPr="00F6036F" w:rsidRDefault="00F6036F" w:rsidP="00D54AC9">
            <w:pPr>
              <w:rPr>
                <w:b/>
              </w:rPr>
            </w:pPr>
          </w:p>
        </w:tc>
        <w:tc>
          <w:tcPr>
            <w:tcW w:w="3543" w:type="dxa"/>
          </w:tcPr>
          <w:p w:rsidR="00F6036F" w:rsidRPr="00F6036F" w:rsidRDefault="00F6036F" w:rsidP="00F6036F">
            <w:pPr>
              <w:rPr>
                <w:b/>
              </w:rPr>
            </w:pPr>
            <w:r w:rsidRPr="00F6036F">
              <w:rPr>
                <w:b/>
              </w:rPr>
              <w:t>Campionato Nazionale/Trofeo Naz.</w:t>
            </w:r>
          </w:p>
        </w:tc>
        <w:tc>
          <w:tcPr>
            <w:tcW w:w="561" w:type="dxa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Data di svolgimento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Luogo di svolgimento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Eventuale quota iscrizione prev.</w:t>
            </w:r>
          </w:p>
        </w:tc>
        <w:tc>
          <w:tcPr>
            <w:tcW w:w="6514" w:type="dxa"/>
            <w:gridSpan w:val="4"/>
          </w:tcPr>
          <w:p w:rsidR="00F6036F" w:rsidRDefault="00F6036F" w:rsidP="00D54AC9"/>
        </w:tc>
      </w:tr>
      <w:tr w:rsidR="00F6036F" w:rsidTr="00F6036F">
        <w:tc>
          <w:tcPr>
            <w:tcW w:w="3114" w:type="dxa"/>
          </w:tcPr>
          <w:p w:rsidR="00F6036F" w:rsidRDefault="00F6036F" w:rsidP="00D54AC9">
            <w:r>
              <w:t>Indicazione costi alberghieri</w:t>
            </w:r>
          </w:p>
        </w:tc>
        <w:tc>
          <w:tcPr>
            <w:tcW w:w="6514" w:type="dxa"/>
            <w:gridSpan w:val="4"/>
          </w:tcPr>
          <w:p w:rsidR="00F6036F" w:rsidRDefault="00F6036F" w:rsidP="00F6036F">
            <w:r>
              <w:t>(solo per campionati nazionali)</w:t>
            </w:r>
          </w:p>
        </w:tc>
      </w:tr>
      <w:tr w:rsidR="006D37E1" w:rsidTr="00561379">
        <w:tc>
          <w:tcPr>
            <w:tcW w:w="9628" w:type="dxa"/>
            <w:gridSpan w:val="5"/>
          </w:tcPr>
          <w:p w:rsidR="006D37E1" w:rsidRDefault="006D37E1" w:rsidP="00F6036F">
            <w:r>
              <w:t>Altre note:</w:t>
            </w:r>
          </w:p>
        </w:tc>
      </w:tr>
    </w:tbl>
    <w:p w:rsidR="006D37E1" w:rsidRDefault="006D37E1" w:rsidP="00D54AC9"/>
    <w:p w:rsidR="00F6036F" w:rsidRDefault="006D37E1" w:rsidP="00D54AC9">
      <w:r>
        <w:t>Preventivo economico dei costi e ricavi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3402"/>
        <w:gridCol w:w="1836"/>
      </w:tblGrid>
      <w:tr w:rsidR="006D37E1" w:rsidTr="00641149">
        <w:tc>
          <w:tcPr>
            <w:tcW w:w="2830" w:type="dxa"/>
          </w:tcPr>
          <w:p w:rsidR="006D37E1" w:rsidRDefault="006D37E1" w:rsidP="00D54AC9"/>
        </w:tc>
        <w:tc>
          <w:tcPr>
            <w:tcW w:w="1560" w:type="dxa"/>
          </w:tcPr>
          <w:p w:rsidR="006D37E1" w:rsidRDefault="006D37E1" w:rsidP="00641149">
            <w:pPr>
              <w:jc w:val="center"/>
            </w:pPr>
            <w:r>
              <w:t>costi</w:t>
            </w:r>
          </w:p>
        </w:tc>
        <w:tc>
          <w:tcPr>
            <w:tcW w:w="3402" w:type="dxa"/>
          </w:tcPr>
          <w:p w:rsidR="006D37E1" w:rsidRDefault="006D37E1" w:rsidP="00D54AC9"/>
        </w:tc>
        <w:tc>
          <w:tcPr>
            <w:tcW w:w="1836" w:type="dxa"/>
          </w:tcPr>
          <w:p w:rsidR="006D37E1" w:rsidRDefault="006D37E1" w:rsidP="00641149">
            <w:pPr>
              <w:jc w:val="center"/>
            </w:pPr>
            <w:r>
              <w:t>ricavi</w:t>
            </w:r>
          </w:p>
        </w:tc>
      </w:tr>
      <w:tr w:rsidR="006D37E1" w:rsidTr="00641149">
        <w:tc>
          <w:tcPr>
            <w:tcW w:w="2830" w:type="dxa"/>
          </w:tcPr>
          <w:p w:rsidR="006D37E1" w:rsidRDefault="006D37E1" w:rsidP="00D54AC9">
            <w:r>
              <w:t>Segreteria e</w:t>
            </w:r>
            <w:r w:rsidR="00641149">
              <w:t xml:space="preserve"> spese</w:t>
            </w:r>
            <w:r>
              <w:t xml:space="preserve"> varie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D37E1" w:rsidP="00D54AC9">
            <w:r>
              <w:t>Quote iscrizioni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D37E1" w:rsidP="00D54AC9">
            <w:r>
              <w:t>premiazioni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D37E1" w:rsidP="00D54AC9">
            <w:r>
              <w:t>S</w:t>
            </w:r>
            <w:r w:rsidR="00641149">
              <w:t>ponsor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41149" w:rsidP="00D54AC9">
            <w:r>
              <w:t>assicurazioni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41149" w:rsidP="00D54AC9">
            <w:r>
              <w:t>Contributi CNSL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41149" w:rsidP="00D54AC9">
            <w:r>
              <w:t>Promozione, stampa, ecc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41149" w:rsidP="00D54AC9">
            <w:r>
              <w:t>Altri contributi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41149" w:rsidP="00D54AC9">
            <w:r>
              <w:t>Servizi esterni e noleggi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41149" w:rsidP="00D54AC9">
            <w:r>
              <w:t>Altre attività connesse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41149" w:rsidP="00D54AC9">
            <w:r>
              <w:t>Rimborsi e compensi</w:t>
            </w: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41149" w:rsidP="00D54AC9">
            <w:r>
              <w:t>altro</w:t>
            </w:r>
          </w:p>
        </w:tc>
        <w:tc>
          <w:tcPr>
            <w:tcW w:w="1836" w:type="dxa"/>
          </w:tcPr>
          <w:p w:rsidR="006D37E1" w:rsidRDefault="006D37E1" w:rsidP="00D54AC9"/>
        </w:tc>
      </w:tr>
      <w:tr w:rsidR="006D37E1" w:rsidTr="00641149">
        <w:tc>
          <w:tcPr>
            <w:tcW w:w="2830" w:type="dxa"/>
          </w:tcPr>
          <w:p w:rsidR="006D37E1" w:rsidRDefault="006D37E1" w:rsidP="00641149">
            <w:pPr>
              <w:jc w:val="right"/>
            </w:pPr>
          </w:p>
        </w:tc>
        <w:tc>
          <w:tcPr>
            <w:tcW w:w="1560" w:type="dxa"/>
          </w:tcPr>
          <w:p w:rsidR="006D37E1" w:rsidRDefault="006D37E1" w:rsidP="00D54AC9"/>
        </w:tc>
        <w:tc>
          <w:tcPr>
            <w:tcW w:w="3402" w:type="dxa"/>
          </w:tcPr>
          <w:p w:rsidR="006D37E1" w:rsidRDefault="006D37E1" w:rsidP="00641149">
            <w:pPr>
              <w:jc w:val="right"/>
            </w:pPr>
          </w:p>
        </w:tc>
        <w:tc>
          <w:tcPr>
            <w:tcW w:w="1836" w:type="dxa"/>
          </w:tcPr>
          <w:p w:rsidR="006D37E1" w:rsidRDefault="006D37E1" w:rsidP="00D54AC9"/>
        </w:tc>
      </w:tr>
      <w:tr w:rsidR="00641149" w:rsidTr="00641149">
        <w:tc>
          <w:tcPr>
            <w:tcW w:w="2830" w:type="dxa"/>
          </w:tcPr>
          <w:p w:rsidR="00641149" w:rsidRDefault="00641149" w:rsidP="00641149">
            <w:pPr>
              <w:jc w:val="right"/>
            </w:pPr>
            <w:r>
              <w:t>totale</w:t>
            </w:r>
          </w:p>
        </w:tc>
        <w:tc>
          <w:tcPr>
            <w:tcW w:w="1560" w:type="dxa"/>
          </w:tcPr>
          <w:p w:rsidR="00641149" w:rsidRDefault="00641149" w:rsidP="00D54AC9"/>
        </w:tc>
        <w:tc>
          <w:tcPr>
            <w:tcW w:w="3402" w:type="dxa"/>
          </w:tcPr>
          <w:p w:rsidR="00641149" w:rsidRDefault="00641149" w:rsidP="00641149">
            <w:pPr>
              <w:jc w:val="right"/>
            </w:pPr>
            <w:r>
              <w:t>totale</w:t>
            </w:r>
          </w:p>
        </w:tc>
        <w:tc>
          <w:tcPr>
            <w:tcW w:w="1836" w:type="dxa"/>
          </w:tcPr>
          <w:p w:rsidR="00641149" w:rsidRDefault="00641149" w:rsidP="00D54AC9"/>
        </w:tc>
      </w:tr>
    </w:tbl>
    <w:p w:rsidR="00D54AC9" w:rsidRDefault="00D54AC9" w:rsidP="00D54AC9"/>
    <w:p w:rsidR="006E0AAF" w:rsidRPr="005D55F1" w:rsidRDefault="00641149" w:rsidP="008B6E27">
      <w:pPr>
        <w:jc w:val="both"/>
        <w:rPr>
          <w:rFonts w:eastAsia="Calibri" w:cs="Arial"/>
          <w:sz w:val="20"/>
          <w:lang w:eastAsia="it-IT" w:bidi="it-IT"/>
        </w:rPr>
      </w:pPr>
      <w:r w:rsidRPr="005D55F1">
        <w:rPr>
          <w:sz w:val="20"/>
        </w:rPr>
        <w:t>Il sottoscritto si impegna a rispettare quanto stabilito dalle linee guida dei campionati 2021</w:t>
      </w:r>
      <w:r w:rsidR="006E0AAF" w:rsidRPr="005D55F1">
        <w:rPr>
          <w:sz w:val="20"/>
        </w:rPr>
        <w:t xml:space="preserve"> e dalle norme di legge ordinarie e straordinarie attualmente previste; </w:t>
      </w:r>
      <w:r w:rsidR="008B6E27">
        <w:rPr>
          <w:sz w:val="20"/>
        </w:rPr>
        <w:t xml:space="preserve">alla manifestazione potranno partecipare solo ed esclusivamente atleti tesserati per il CNSL e sarà esclusa la partecipazione in modalità “OPEN” con atleti di altri </w:t>
      </w:r>
      <w:proofErr w:type="spellStart"/>
      <w:r w:rsidR="008B6E27">
        <w:rPr>
          <w:sz w:val="20"/>
        </w:rPr>
        <w:t>Eps</w:t>
      </w:r>
      <w:proofErr w:type="spellEnd"/>
      <w:r w:rsidR="008B6E27">
        <w:rPr>
          <w:sz w:val="20"/>
        </w:rPr>
        <w:t>. L’organizzatore s</w:t>
      </w:r>
      <w:r w:rsidR="006E0AAF" w:rsidRPr="005D55F1">
        <w:rPr>
          <w:rFonts w:eastAsia="Calibri" w:cs="Arial"/>
          <w:sz w:val="20"/>
          <w:lang w:eastAsia="it-IT" w:bidi="it-IT"/>
        </w:rPr>
        <w:t>arà ritenuto l’unico responsabile nel caso di mancata osservanza di detto obbligo, manlevando in ogni caso il Centro Nazionale Sportivo Libertas da qualsiasi eventuale richiesta che verrà formulata da terzi a causa di tale condotta omissiva.</w:t>
      </w:r>
    </w:p>
    <w:p w:rsidR="00641149" w:rsidRPr="00D54AC9" w:rsidRDefault="00DF6009" w:rsidP="008B6E27">
      <w:r>
        <w:rPr>
          <w:rFonts w:eastAsia="Calibri" w:cs="Arial"/>
          <w:lang w:eastAsia="it-IT" w:bidi="it-IT"/>
        </w:rPr>
        <w:t xml:space="preserve"> </w:t>
      </w:r>
      <w:r w:rsidR="006E0AAF">
        <w:rPr>
          <w:rFonts w:eastAsia="Calibri" w:cs="Arial"/>
          <w:lang w:eastAsia="it-IT" w:bidi="it-IT"/>
        </w:rPr>
        <w:t xml:space="preserve">Luogo e data: </w:t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</w:r>
      <w:r w:rsidR="006E0AAF">
        <w:rPr>
          <w:rFonts w:eastAsia="Calibri" w:cs="Arial"/>
          <w:lang w:eastAsia="it-IT" w:bidi="it-IT"/>
        </w:rPr>
        <w:tab/>
        <w:t xml:space="preserve">                    firma </w:t>
      </w:r>
      <w:r w:rsidR="00340347">
        <w:rPr>
          <w:rFonts w:eastAsia="Calibri" w:cs="Arial"/>
          <w:lang w:eastAsia="it-IT" w:bidi="it-IT"/>
        </w:rPr>
        <w:t>leggibile</w:t>
      </w:r>
    </w:p>
    <w:sectPr w:rsidR="00641149" w:rsidRPr="00D54AC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F1" w:rsidRDefault="007F6BF1" w:rsidP="0016795D">
      <w:pPr>
        <w:spacing w:after="0" w:line="240" w:lineRule="auto"/>
      </w:pPr>
      <w:r>
        <w:separator/>
      </w:r>
    </w:p>
  </w:endnote>
  <w:endnote w:type="continuationSeparator" w:id="0">
    <w:p w:rsidR="007F6BF1" w:rsidRDefault="007F6BF1" w:rsidP="001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F1" w:rsidRDefault="007F6BF1" w:rsidP="0016795D">
      <w:pPr>
        <w:spacing w:after="0" w:line="240" w:lineRule="auto"/>
      </w:pPr>
      <w:r>
        <w:separator/>
      </w:r>
    </w:p>
  </w:footnote>
  <w:footnote w:type="continuationSeparator" w:id="0">
    <w:p w:rsidR="007F6BF1" w:rsidRDefault="007F6BF1" w:rsidP="001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5D" w:rsidRDefault="0016795D" w:rsidP="0016795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0FC33B" wp14:editId="78C1A14C">
          <wp:extent cx="1900618" cy="1285336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ertas A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918" cy="12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071"/>
    <w:multiLevelType w:val="hybridMultilevel"/>
    <w:tmpl w:val="AF2A9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D"/>
    <w:rsid w:val="0016795D"/>
    <w:rsid w:val="00340347"/>
    <w:rsid w:val="005D55F1"/>
    <w:rsid w:val="005F4CB7"/>
    <w:rsid w:val="00641149"/>
    <w:rsid w:val="006D37E1"/>
    <w:rsid w:val="006E0AAF"/>
    <w:rsid w:val="007F6BF1"/>
    <w:rsid w:val="008B6E27"/>
    <w:rsid w:val="009164C8"/>
    <w:rsid w:val="009463F9"/>
    <w:rsid w:val="00CA2542"/>
    <w:rsid w:val="00D54AC9"/>
    <w:rsid w:val="00DF6009"/>
    <w:rsid w:val="00F6036F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B2A"/>
  <w15:chartTrackingRefBased/>
  <w15:docId w15:val="{27ECA570-4F7C-4BC1-9A58-290E2695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95D"/>
  </w:style>
  <w:style w:type="paragraph" w:styleId="Pidipagina">
    <w:name w:val="footer"/>
    <w:basedOn w:val="Normale"/>
    <w:link w:val="PidipaginaCarattere"/>
    <w:uiPriority w:val="99"/>
    <w:unhideWhenUsed/>
    <w:rsid w:val="001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95D"/>
  </w:style>
  <w:style w:type="paragraph" w:styleId="Paragrafoelenco">
    <w:name w:val="List Paragraph"/>
    <w:basedOn w:val="Normale"/>
    <w:uiPriority w:val="34"/>
    <w:qFormat/>
    <w:rsid w:val="00D54A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1DC1-B8F7-4273-8C4E-6CEF4C1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6</cp:revision>
  <dcterms:created xsi:type="dcterms:W3CDTF">2021-01-31T13:57:00Z</dcterms:created>
  <dcterms:modified xsi:type="dcterms:W3CDTF">2021-02-04T07:16:00Z</dcterms:modified>
</cp:coreProperties>
</file>